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4C7" w:rsidRPr="00C53C05" w:rsidRDefault="009234C7" w:rsidP="009234C7">
      <w:pPr>
        <w:pStyle w:val="a5"/>
        <w:jc w:val="center"/>
        <w:rPr>
          <w:szCs w:val="24"/>
          <w:u w:val="single"/>
        </w:rPr>
      </w:pPr>
      <w:r w:rsidRPr="00C53C05">
        <w:rPr>
          <w:szCs w:val="24"/>
          <w:u w:val="single"/>
        </w:rPr>
        <w:t>Опросный лист сигнализатора СЖУ-1-</w:t>
      </w:r>
      <w:r w:rsidR="00917C16" w:rsidRPr="00C53C05">
        <w:rPr>
          <w:szCs w:val="24"/>
          <w:u w:val="single"/>
        </w:rPr>
        <w:t>Н</w:t>
      </w:r>
      <w:r w:rsidRPr="00C53C05">
        <w:rPr>
          <w:szCs w:val="24"/>
        </w:rPr>
        <w:t>.</w:t>
      </w:r>
    </w:p>
    <w:tbl>
      <w:tblPr>
        <w:tblStyle w:val="a3"/>
        <w:tblpPr w:leftFromText="180" w:rightFromText="180" w:horzAnchor="margin" w:tblpX="-714" w:tblpY="555"/>
        <w:tblW w:w="10059" w:type="dxa"/>
        <w:tblLook w:val="04A0" w:firstRow="1" w:lastRow="0" w:firstColumn="1" w:lastColumn="0" w:noHBand="0" w:noVBand="1"/>
      </w:tblPr>
      <w:tblGrid>
        <w:gridCol w:w="421"/>
        <w:gridCol w:w="5817"/>
        <w:gridCol w:w="3821"/>
      </w:tblGrid>
      <w:tr w:rsidR="009234C7" w:rsidRPr="00C53C05" w:rsidTr="00C53C05">
        <w:tc>
          <w:tcPr>
            <w:tcW w:w="421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7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C53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3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C53C05" w:rsidTr="00C53C05">
        <w:tc>
          <w:tcPr>
            <w:tcW w:w="421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7" w:type="dxa"/>
          </w:tcPr>
          <w:p w:rsidR="009234C7" w:rsidRPr="00C53C05" w:rsidRDefault="009234C7" w:rsidP="00C53C0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C53C05" w:rsidTr="00C53C05">
        <w:tc>
          <w:tcPr>
            <w:tcW w:w="421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7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C53C05" w:rsidTr="00C53C05">
        <w:tc>
          <w:tcPr>
            <w:tcW w:w="421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7" w:type="dxa"/>
          </w:tcPr>
          <w:p w:rsidR="009234C7" w:rsidRPr="00C53C05" w:rsidRDefault="009234C7" w:rsidP="00C53C0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C53C05" w:rsidTr="00C53C05">
        <w:tc>
          <w:tcPr>
            <w:tcW w:w="421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7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C53C05" w:rsidTr="00C53C05">
        <w:tc>
          <w:tcPr>
            <w:tcW w:w="421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7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:rsidR="009234C7" w:rsidRPr="00C53C05" w:rsidRDefault="009234C7" w:rsidP="00C53C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4C7" w:rsidRPr="00C53C05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53C05" w:rsidRDefault="00C53C05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3703" w:rsidRPr="00C53C05" w:rsidRDefault="00D626B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C05">
        <w:rPr>
          <w:rFonts w:ascii="Times New Roman" w:hAnsi="Times New Roman" w:cs="Times New Roman"/>
          <w:b/>
          <w:sz w:val="20"/>
          <w:szCs w:val="20"/>
        </w:rPr>
        <w:t>Код заказа ультразвукового сигнализатора уровня СЖУ-1-</w:t>
      </w:r>
      <w:r w:rsidR="00917C16" w:rsidRPr="00C53C05">
        <w:rPr>
          <w:rFonts w:ascii="Times New Roman" w:hAnsi="Times New Roman" w:cs="Times New Roman"/>
          <w:b/>
          <w:sz w:val="20"/>
          <w:szCs w:val="20"/>
        </w:rPr>
        <w:t>Н</w:t>
      </w:r>
    </w:p>
    <w:p w:rsidR="00923703" w:rsidRPr="00C53C05" w:rsidRDefault="00D626B7" w:rsidP="00923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53C05">
        <w:rPr>
          <w:rFonts w:ascii="Times New Roman" w:hAnsi="Times New Roman" w:cs="Times New Roman"/>
          <w:sz w:val="20"/>
          <w:szCs w:val="20"/>
        </w:rPr>
        <w:t xml:space="preserve">Пример записи </w:t>
      </w:r>
      <w:r w:rsidR="00917C16" w:rsidRPr="00C53C05">
        <w:rPr>
          <w:rFonts w:ascii="Times New Roman" w:hAnsi="Times New Roman" w:cs="Times New Roman"/>
          <w:sz w:val="20"/>
          <w:szCs w:val="20"/>
          <w:u w:val="single"/>
        </w:rPr>
        <w:t>СЖУ-1-Н</w:t>
      </w:r>
      <w:r w:rsidR="00976D7B" w:rsidRPr="00C53C0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6D7B" w:rsidRPr="00C53C05">
        <w:rPr>
          <w:rFonts w:ascii="Times New Roman" w:hAnsi="Times New Roman" w:cs="Times New Roman"/>
          <w:sz w:val="20"/>
          <w:szCs w:val="20"/>
        </w:rPr>
        <w:t xml:space="preserve">– </w:t>
      </w:r>
      <w:r w:rsidR="00E66938" w:rsidRPr="00C53C05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76D7B" w:rsidRPr="00C53C05">
        <w:rPr>
          <w:rFonts w:ascii="Times New Roman" w:hAnsi="Times New Roman" w:cs="Times New Roman"/>
          <w:sz w:val="20"/>
          <w:szCs w:val="20"/>
        </w:rPr>
        <w:t xml:space="preserve"> – </w:t>
      </w:r>
      <w:r w:rsidR="00E66938" w:rsidRPr="00C53C05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976D7B" w:rsidRPr="00C53C05">
        <w:rPr>
          <w:rFonts w:ascii="Times New Roman" w:hAnsi="Times New Roman" w:cs="Times New Roman"/>
          <w:sz w:val="20"/>
          <w:szCs w:val="20"/>
        </w:rPr>
        <w:t xml:space="preserve"> – </w:t>
      </w:r>
      <w:r w:rsidR="00E66938" w:rsidRPr="00C53C05">
        <w:rPr>
          <w:rFonts w:ascii="Times New Roman" w:hAnsi="Times New Roman" w:cs="Times New Roman"/>
          <w:sz w:val="20"/>
          <w:szCs w:val="20"/>
          <w:u w:val="single"/>
        </w:rPr>
        <w:t>Ш(</w:t>
      </w:r>
      <w:r w:rsidR="00E66938" w:rsidRPr="00C53C05">
        <w:rPr>
          <w:rFonts w:ascii="Times New Roman" w:hAnsi="Times New Roman" w:cs="Times New Roman"/>
          <w:sz w:val="20"/>
          <w:szCs w:val="20"/>
          <w:u w:val="single"/>
          <w:lang w:val="en-US"/>
        </w:rPr>
        <w:t>G</w:t>
      </w:r>
      <w:r w:rsidR="00E66938" w:rsidRPr="00C53C05">
        <w:rPr>
          <w:rFonts w:ascii="Times New Roman" w:hAnsi="Times New Roman" w:cs="Times New Roman"/>
          <w:sz w:val="20"/>
          <w:szCs w:val="20"/>
          <w:u w:val="single"/>
        </w:rPr>
        <w:t>3/4)</w:t>
      </w:r>
      <w:r w:rsidR="00976D7B" w:rsidRPr="00C53C05">
        <w:rPr>
          <w:rFonts w:ascii="Times New Roman" w:hAnsi="Times New Roman" w:cs="Times New Roman"/>
          <w:sz w:val="20"/>
          <w:szCs w:val="20"/>
        </w:rPr>
        <w:t xml:space="preserve"> – </w:t>
      </w:r>
      <w:r w:rsidR="00976D7B" w:rsidRPr="00C53C05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E66938" w:rsidRPr="00C53C05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976D7B" w:rsidRPr="00C53C05">
        <w:rPr>
          <w:rFonts w:ascii="Times New Roman" w:hAnsi="Times New Roman" w:cs="Times New Roman"/>
          <w:sz w:val="20"/>
          <w:szCs w:val="20"/>
        </w:rPr>
        <w:t xml:space="preserve"> </w:t>
      </w:r>
      <w:r w:rsidR="00BF5D02" w:rsidRPr="00C53C05">
        <w:rPr>
          <w:rFonts w:ascii="Times New Roman" w:hAnsi="Times New Roman" w:cs="Times New Roman"/>
          <w:sz w:val="20"/>
          <w:szCs w:val="20"/>
        </w:rPr>
        <w:t>–</w:t>
      </w:r>
      <w:r w:rsidR="00BF5D02" w:rsidRPr="00C53C0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66938" w:rsidRPr="00C53C05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E66938" w:rsidRPr="00C53C05">
        <w:rPr>
          <w:rFonts w:ascii="Times New Roman" w:hAnsi="Times New Roman" w:cs="Times New Roman"/>
          <w:sz w:val="20"/>
          <w:szCs w:val="20"/>
        </w:rPr>
        <w:t xml:space="preserve"> – </w:t>
      </w:r>
      <w:r w:rsidR="00E66938" w:rsidRPr="00C53C05">
        <w:rPr>
          <w:rFonts w:ascii="Times New Roman" w:hAnsi="Times New Roman" w:cs="Times New Roman"/>
          <w:sz w:val="20"/>
          <w:szCs w:val="20"/>
          <w:u w:val="single"/>
        </w:rPr>
        <w:t>80</w:t>
      </w:r>
      <w:r w:rsidR="00BF5D02" w:rsidRPr="00C53C05">
        <w:rPr>
          <w:rFonts w:ascii="Times New Roman" w:hAnsi="Times New Roman" w:cs="Times New Roman"/>
          <w:sz w:val="20"/>
          <w:szCs w:val="20"/>
        </w:rPr>
        <w:t xml:space="preserve"> – </w:t>
      </w:r>
      <w:r w:rsidR="00BF5D02" w:rsidRPr="00C53C05">
        <w:rPr>
          <w:rFonts w:ascii="Times New Roman" w:hAnsi="Times New Roman" w:cs="Times New Roman"/>
          <w:sz w:val="20"/>
          <w:szCs w:val="20"/>
          <w:u w:val="single"/>
        </w:rPr>
        <w:t>Д</w:t>
      </w:r>
      <w:r w:rsidR="00BF5D02" w:rsidRPr="00C53C05">
        <w:rPr>
          <w:rFonts w:ascii="Times New Roman" w:hAnsi="Times New Roman" w:cs="Times New Roman"/>
          <w:sz w:val="20"/>
          <w:szCs w:val="20"/>
        </w:rPr>
        <w:t xml:space="preserve"> </w:t>
      </w:r>
      <w:r w:rsidR="00046A8E" w:rsidRPr="00C53C05">
        <w:rPr>
          <w:rFonts w:ascii="Times New Roman" w:hAnsi="Times New Roman" w:cs="Times New Roman"/>
          <w:sz w:val="20"/>
          <w:szCs w:val="20"/>
        </w:rPr>
        <w:t>–</w:t>
      </w:r>
      <w:r w:rsidR="00BF5D02" w:rsidRPr="00C53C05">
        <w:rPr>
          <w:rFonts w:ascii="Times New Roman" w:hAnsi="Times New Roman" w:cs="Times New Roman"/>
          <w:sz w:val="20"/>
          <w:szCs w:val="20"/>
        </w:rPr>
        <w:t xml:space="preserve"> </w:t>
      </w:r>
      <w:r w:rsidR="00BF5D02" w:rsidRPr="00C53C05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046A8E" w:rsidRPr="00C53C05">
        <w:rPr>
          <w:rFonts w:ascii="Times New Roman" w:hAnsi="Times New Roman" w:cs="Times New Roman"/>
          <w:sz w:val="20"/>
          <w:szCs w:val="20"/>
        </w:rPr>
        <w:t xml:space="preserve"> </w:t>
      </w:r>
      <w:r w:rsidR="00102FE3" w:rsidRPr="00C53C05">
        <w:rPr>
          <w:rFonts w:ascii="Times New Roman" w:hAnsi="Times New Roman" w:cs="Times New Roman"/>
          <w:sz w:val="20"/>
          <w:szCs w:val="20"/>
        </w:rPr>
        <w:t>–</w:t>
      </w:r>
      <w:r w:rsidR="00046A8E" w:rsidRPr="00C53C05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C53C05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102FE3" w:rsidRPr="00C53C05">
        <w:rPr>
          <w:rFonts w:ascii="Times New Roman" w:hAnsi="Times New Roman" w:cs="Times New Roman"/>
          <w:sz w:val="20"/>
          <w:szCs w:val="20"/>
        </w:rPr>
        <w:t xml:space="preserve"> </w:t>
      </w:r>
      <w:r w:rsidR="007275D5" w:rsidRPr="00C53C05">
        <w:rPr>
          <w:rFonts w:ascii="Times New Roman" w:hAnsi="Times New Roman" w:cs="Times New Roman"/>
          <w:sz w:val="20"/>
          <w:szCs w:val="20"/>
        </w:rPr>
        <w:t>–</w:t>
      </w:r>
      <w:r w:rsidR="00102FE3" w:rsidRPr="00C53C05">
        <w:rPr>
          <w:rFonts w:ascii="Times New Roman" w:hAnsi="Times New Roman" w:cs="Times New Roman"/>
          <w:sz w:val="20"/>
          <w:szCs w:val="20"/>
        </w:rPr>
        <w:t xml:space="preserve"> </w:t>
      </w:r>
      <w:r w:rsidR="00102FE3" w:rsidRPr="00C53C05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7275D5" w:rsidRPr="00C53C05">
        <w:rPr>
          <w:rFonts w:ascii="Times New Roman" w:hAnsi="Times New Roman" w:cs="Times New Roman"/>
          <w:sz w:val="20"/>
          <w:szCs w:val="20"/>
        </w:rPr>
        <w:t xml:space="preserve"> </w:t>
      </w:r>
      <w:r w:rsidR="00923703" w:rsidRPr="00C53C05">
        <w:rPr>
          <w:rFonts w:ascii="Times New Roman" w:hAnsi="Times New Roman" w:cs="Times New Roman"/>
          <w:sz w:val="20"/>
          <w:szCs w:val="20"/>
        </w:rPr>
        <w:t>–</w:t>
      </w:r>
      <w:r w:rsidR="007275D5" w:rsidRPr="00C53C05">
        <w:rPr>
          <w:rFonts w:ascii="Times New Roman" w:hAnsi="Times New Roman" w:cs="Times New Roman"/>
          <w:sz w:val="20"/>
          <w:szCs w:val="20"/>
        </w:rPr>
        <w:t xml:space="preserve"> </w:t>
      </w:r>
      <w:r w:rsidR="007275D5" w:rsidRPr="00C53C05">
        <w:rPr>
          <w:rFonts w:ascii="Times New Roman" w:hAnsi="Times New Roman" w:cs="Times New Roman"/>
          <w:sz w:val="20"/>
          <w:szCs w:val="20"/>
          <w:u w:val="single"/>
        </w:rPr>
        <w:t>З</w:t>
      </w:r>
    </w:p>
    <w:p w:rsidR="00D626B7" w:rsidRPr="00C53C05" w:rsidRDefault="00D626B7" w:rsidP="0092370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C53C0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6938" w:rsidRPr="00C53C0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53C05">
        <w:rPr>
          <w:rFonts w:ascii="Times New Roman" w:hAnsi="Times New Roman" w:cs="Times New Roman"/>
          <w:sz w:val="20"/>
          <w:szCs w:val="20"/>
        </w:rPr>
        <w:t xml:space="preserve">  1</w:t>
      </w:r>
      <w:r w:rsidR="00C67F00" w:rsidRPr="00C53C05">
        <w:rPr>
          <w:rFonts w:ascii="Times New Roman" w:hAnsi="Times New Roman" w:cs="Times New Roman"/>
          <w:sz w:val="20"/>
          <w:szCs w:val="20"/>
        </w:rPr>
        <w:t xml:space="preserve">        </w:t>
      </w:r>
      <w:r w:rsidR="00E66938" w:rsidRPr="00C53C05">
        <w:rPr>
          <w:rFonts w:ascii="Times New Roman" w:hAnsi="Times New Roman" w:cs="Times New Roman"/>
          <w:sz w:val="20"/>
          <w:szCs w:val="20"/>
        </w:rPr>
        <w:t xml:space="preserve">    </w:t>
      </w:r>
      <w:r w:rsidR="00976D7B" w:rsidRPr="00C53C05">
        <w:rPr>
          <w:rFonts w:ascii="Times New Roman" w:hAnsi="Times New Roman" w:cs="Times New Roman"/>
          <w:sz w:val="20"/>
          <w:szCs w:val="20"/>
        </w:rPr>
        <w:t xml:space="preserve">2   3      </w:t>
      </w:r>
      <w:r w:rsidR="00E66938" w:rsidRPr="00C53C05">
        <w:rPr>
          <w:rFonts w:ascii="Times New Roman" w:hAnsi="Times New Roman" w:cs="Times New Roman"/>
          <w:sz w:val="20"/>
          <w:szCs w:val="20"/>
        </w:rPr>
        <w:t xml:space="preserve">      4   </w:t>
      </w:r>
      <w:r w:rsidR="00267CB2" w:rsidRPr="00C53C05">
        <w:rPr>
          <w:rFonts w:ascii="Times New Roman" w:hAnsi="Times New Roman" w:cs="Times New Roman"/>
          <w:sz w:val="20"/>
          <w:szCs w:val="20"/>
        </w:rPr>
        <w:t xml:space="preserve">        5</w:t>
      </w:r>
      <w:r w:rsidR="00BF5D02" w:rsidRPr="00C53C05">
        <w:rPr>
          <w:rFonts w:ascii="Times New Roman" w:hAnsi="Times New Roman" w:cs="Times New Roman"/>
          <w:sz w:val="20"/>
          <w:szCs w:val="20"/>
        </w:rPr>
        <w:t xml:space="preserve">     6      7</w:t>
      </w:r>
      <w:r w:rsidR="00BF5D02" w:rsidRPr="00C53C05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2C3C8D" w:rsidRPr="00C53C05">
        <w:rPr>
          <w:rFonts w:ascii="Times New Roman" w:hAnsi="Times New Roman" w:cs="Times New Roman"/>
          <w:sz w:val="20"/>
          <w:szCs w:val="20"/>
        </w:rPr>
        <w:t xml:space="preserve"> </w:t>
      </w:r>
      <w:r w:rsidR="00BF5D02" w:rsidRPr="00C53C05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2C3C8D" w:rsidRPr="00C53C05">
        <w:rPr>
          <w:rFonts w:ascii="Times New Roman" w:hAnsi="Times New Roman" w:cs="Times New Roman"/>
          <w:sz w:val="20"/>
          <w:szCs w:val="20"/>
        </w:rPr>
        <w:t xml:space="preserve">    </w:t>
      </w:r>
      <w:r w:rsidR="00046A8E" w:rsidRPr="00C53C05">
        <w:rPr>
          <w:rFonts w:ascii="Times New Roman" w:hAnsi="Times New Roman" w:cs="Times New Roman"/>
          <w:sz w:val="20"/>
          <w:szCs w:val="20"/>
        </w:rPr>
        <w:t>9</w:t>
      </w:r>
      <w:r w:rsidR="002C3C8D" w:rsidRPr="00C53C05">
        <w:rPr>
          <w:rFonts w:ascii="Times New Roman" w:hAnsi="Times New Roman" w:cs="Times New Roman"/>
          <w:sz w:val="20"/>
          <w:szCs w:val="20"/>
        </w:rPr>
        <w:t xml:space="preserve">   </w:t>
      </w:r>
      <w:r w:rsidR="00102FE3" w:rsidRPr="00C53C05">
        <w:rPr>
          <w:rFonts w:ascii="Times New Roman" w:hAnsi="Times New Roman" w:cs="Times New Roman"/>
          <w:sz w:val="20"/>
          <w:szCs w:val="20"/>
        </w:rPr>
        <w:t>10</w:t>
      </w:r>
      <w:r w:rsidR="007275D5" w:rsidRPr="00C53C05">
        <w:rPr>
          <w:rFonts w:ascii="Times New Roman" w:hAnsi="Times New Roman" w:cs="Times New Roman"/>
          <w:sz w:val="20"/>
          <w:szCs w:val="20"/>
        </w:rPr>
        <w:t xml:space="preserve">  </w:t>
      </w:r>
      <w:r w:rsidR="002C3C8D" w:rsidRPr="00C53C0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275D5" w:rsidRPr="00C53C05">
        <w:rPr>
          <w:rFonts w:ascii="Times New Roman" w:hAnsi="Times New Roman" w:cs="Times New Roman"/>
          <w:sz w:val="20"/>
          <w:szCs w:val="20"/>
        </w:rPr>
        <w:t>11</w:t>
      </w:r>
      <w:r w:rsidR="002C3C8D" w:rsidRPr="00C53C05">
        <w:rPr>
          <w:rFonts w:ascii="Times New Roman" w:hAnsi="Times New Roman" w:cs="Times New Roman"/>
          <w:sz w:val="20"/>
          <w:szCs w:val="20"/>
        </w:rPr>
        <w:t xml:space="preserve">  12</w:t>
      </w:r>
      <w:proofErr w:type="gramEnd"/>
    </w:p>
    <w:p w:rsidR="00923703" w:rsidRPr="00C53C05" w:rsidRDefault="00923703" w:rsidP="0092370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D626B7" w:rsidRPr="00C53C05" w:rsidTr="00C53C05">
        <w:tc>
          <w:tcPr>
            <w:tcW w:w="10059" w:type="dxa"/>
            <w:gridSpan w:val="2"/>
          </w:tcPr>
          <w:p w:rsidR="00D626B7" w:rsidRPr="00C53C05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26B7" w:rsidRPr="00C53C05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D626B7" w:rsidRPr="00C53C05" w:rsidTr="00C53C05">
        <w:tc>
          <w:tcPr>
            <w:tcW w:w="2410" w:type="dxa"/>
          </w:tcPr>
          <w:p w:rsidR="00D626B7" w:rsidRPr="00C53C05" w:rsidRDefault="00917C16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СЖУ-1-Н</w:t>
            </w:r>
          </w:p>
        </w:tc>
        <w:tc>
          <w:tcPr>
            <w:tcW w:w="7649" w:type="dxa"/>
          </w:tcPr>
          <w:p w:rsidR="00D626B7" w:rsidRPr="00C53C05" w:rsidRDefault="00F245EC" w:rsidP="00917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02FE3" w:rsidRPr="00C53C05">
              <w:rPr>
                <w:rFonts w:ascii="Times New Roman" w:hAnsi="Times New Roman" w:cs="Times New Roman"/>
                <w:sz w:val="20"/>
                <w:szCs w:val="20"/>
              </w:rPr>
              <w:t>одель прибора СЖУ-1</w:t>
            </w:r>
          </w:p>
          <w:p w:rsidR="00917C16" w:rsidRPr="00C53C05" w:rsidRDefault="00917C16" w:rsidP="00917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с изогнутым чувствительным элементом</w:t>
            </w:r>
          </w:p>
        </w:tc>
      </w:tr>
    </w:tbl>
    <w:p w:rsidR="00E66938" w:rsidRPr="00C53C05" w:rsidRDefault="00D626B7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3C0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C67F00" w:rsidRPr="00C53C05" w:rsidTr="00C53C05">
        <w:tc>
          <w:tcPr>
            <w:tcW w:w="10059" w:type="dxa"/>
            <w:gridSpan w:val="2"/>
          </w:tcPr>
          <w:p w:rsidR="00C67F00" w:rsidRPr="00C53C05" w:rsidRDefault="00917C16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F00" w:rsidRPr="00C53C05">
              <w:rPr>
                <w:rFonts w:ascii="Times New Roman" w:hAnsi="Times New Roman" w:cs="Times New Roman"/>
                <w:sz w:val="20"/>
                <w:szCs w:val="20"/>
              </w:rPr>
              <w:t>. Материал корпуса</w:t>
            </w:r>
          </w:p>
        </w:tc>
      </w:tr>
      <w:tr w:rsidR="00C67F00" w:rsidRPr="00C53C05" w:rsidTr="00C53C05">
        <w:tc>
          <w:tcPr>
            <w:tcW w:w="2410" w:type="dxa"/>
          </w:tcPr>
          <w:p w:rsidR="00C67F00" w:rsidRPr="00C53C05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49" w:type="dxa"/>
          </w:tcPr>
          <w:p w:rsidR="00C67F00" w:rsidRPr="00C53C05" w:rsidRDefault="007275D5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Алюминиевый сплав</w:t>
            </w:r>
            <w:r w:rsidR="00C67F00"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стандар</w:t>
            </w:r>
            <w:r w:rsidR="00C67F00" w:rsidRPr="00C53C05"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C67F00" w:rsidRPr="00C53C05" w:rsidTr="00C53C05">
        <w:tc>
          <w:tcPr>
            <w:tcW w:w="2410" w:type="dxa"/>
          </w:tcPr>
          <w:p w:rsidR="00C67F00" w:rsidRPr="00C53C05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9" w:type="dxa"/>
          </w:tcPr>
          <w:p w:rsidR="00C67F00" w:rsidRPr="00C53C05" w:rsidRDefault="00C67F00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Нерж. сталь 12Х18Н10Т</w:t>
            </w:r>
          </w:p>
        </w:tc>
      </w:tr>
    </w:tbl>
    <w:p w:rsidR="00E66938" w:rsidRPr="00C53C05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C67F00" w:rsidRPr="00C53C05" w:rsidTr="00C53C05">
        <w:tc>
          <w:tcPr>
            <w:tcW w:w="10059" w:type="dxa"/>
            <w:gridSpan w:val="2"/>
          </w:tcPr>
          <w:p w:rsidR="00C67F00" w:rsidRPr="00C53C05" w:rsidRDefault="00917C16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F00" w:rsidRPr="00C53C05">
              <w:rPr>
                <w:rFonts w:ascii="Times New Roman" w:hAnsi="Times New Roman" w:cs="Times New Roman"/>
                <w:sz w:val="20"/>
                <w:szCs w:val="20"/>
              </w:rPr>
              <w:t>. Присоединение к процессу</w:t>
            </w:r>
          </w:p>
        </w:tc>
      </w:tr>
      <w:tr w:rsidR="00C67F00" w:rsidRPr="00C53C05" w:rsidTr="00C53C05">
        <w:tc>
          <w:tcPr>
            <w:tcW w:w="2410" w:type="dxa"/>
          </w:tcPr>
          <w:p w:rsidR="00C67F00" w:rsidRPr="00C53C05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23703" w:rsidRPr="00C53C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2639" w:rsidRPr="00C53C0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 w:rsidR="00923703" w:rsidRPr="00C53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49" w:type="dxa"/>
          </w:tcPr>
          <w:p w:rsidR="00C67F00" w:rsidRPr="00C53C05" w:rsidRDefault="001346F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Штуцер, </w:t>
            </w:r>
            <w:r w:rsidR="00923703" w:rsidRPr="00C53C05">
              <w:rPr>
                <w:rFonts w:ascii="Times New Roman" w:hAnsi="Times New Roman" w:cs="Times New Roman"/>
                <w:sz w:val="20"/>
                <w:szCs w:val="20"/>
              </w:rPr>
              <w:t>в скобках указывается параметры резьбы</w:t>
            </w:r>
            <w:r w:rsidR="00353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(Пример: для дюймовой Ш</w:t>
            </w:r>
            <w:r w:rsidR="00923703" w:rsidRPr="00C53C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3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="00923703" w:rsidRPr="00C53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, для метрической Ш</w:t>
            </w:r>
            <w:r w:rsidR="00923703" w:rsidRPr="00C53C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М20*1,5</w:t>
            </w:r>
            <w:r w:rsidR="00923703" w:rsidRPr="00C53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7F00" w:rsidRPr="00C53C05" w:rsidTr="00C53C05">
        <w:tc>
          <w:tcPr>
            <w:tcW w:w="2410" w:type="dxa"/>
          </w:tcPr>
          <w:p w:rsidR="00C67F00" w:rsidRPr="00C53C05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23703" w:rsidRPr="00C53C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 w:rsidR="00923703" w:rsidRPr="00C53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49" w:type="dxa"/>
          </w:tcPr>
          <w:p w:rsidR="00C67F00" w:rsidRPr="00C53C05" w:rsidRDefault="001346F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Накидная гайка</w:t>
            </w:r>
            <w:r w:rsidR="00923703"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, в скобках указывается требуемая резьба </w:t>
            </w:r>
          </w:p>
        </w:tc>
      </w:tr>
      <w:tr w:rsidR="00C67F00" w:rsidRPr="00C53C05" w:rsidTr="00C53C05">
        <w:tc>
          <w:tcPr>
            <w:tcW w:w="2410" w:type="dxa"/>
          </w:tcPr>
          <w:p w:rsidR="00C67F00" w:rsidRPr="00C53C05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gramEnd"/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ХХ-ХХ-ХХ, ХХХ)</w:t>
            </w:r>
          </w:p>
        </w:tc>
        <w:tc>
          <w:tcPr>
            <w:tcW w:w="7649" w:type="dxa"/>
          </w:tcPr>
          <w:p w:rsidR="00C67F00" w:rsidRPr="00C53C05" w:rsidRDefault="001346F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Фланец</w:t>
            </w:r>
            <w:r w:rsidR="00923703" w:rsidRPr="00C53C05">
              <w:rPr>
                <w:rFonts w:ascii="Times New Roman" w:hAnsi="Times New Roman" w:cs="Times New Roman"/>
                <w:sz w:val="20"/>
                <w:szCs w:val="20"/>
              </w:rPr>
              <w:t>, в скобках указываются параметры фланца</w:t>
            </w:r>
            <w:r w:rsidR="00353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938" w:rsidRPr="00C53C05">
              <w:rPr>
                <w:rFonts w:ascii="Times New Roman" w:hAnsi="Times New Roman" w:cs="Times New Roman"/>
                <w:sz w:val="20"/>
                <w:szCs w:val="20"/>
              </w:rPr>
              <w:t>(Пример: Ф(1-50-40-12Х18Н10Т))</w:t>
            </w:r>
          </w:p>
        </w:tc>
      </w:tr>
      <w:tr w:rsidR="00C67F00" w:rsidRPr="00C53C05" w:rsidTr="00C53C05">
        <w:tc>
          <w:tcPr>
            <w:tcW w:w="2410" w:type="dxa"/>
          </w:tcPr>
          <w:p w:rsidR="00C67F00" w:rsidRPr="00C53C05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7649" w:type="dxa"/>
          </w:tcPr>
          <w:p w:rsidR="00C67F00" w:rsidRPr="00C53C05" w:rsidRDefault="001346F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Особое исполнение, указывается отдельно, вне кода заказа</w:t>
            </w:r>
          </w:p>
        </w:tc>
      </w:tr>
    </w:tbl>
    <w:p w:rsidR="00C67F00" w:rsidRPr="00C53C05" w:rsidRDefault="00C67F00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976D7B" w:rsidRPr="00C53C05" w:rsidTr="00C53C05">
        <w:tc>
          <w:tcPr>
            <w:tcW w:w="10059" w:type="dxa"/>
            <w:gridSpan w:val="2"/>
          </w:tcPr>
          <w:p w:rsidR="00976D7B" w:rsidRPr="00C53C05" w:rsidRDefault="00917C16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6D7B" w:rsidRPr="00C53C05">
              <w:rPr>
                <w:rFonts w:ascii="Times New Roman" w:hAnsi="Times New Roman" w:cs="Times New Roman"/>
                <w:sz w:val="20"/>
                <w:szCs w:val="20"/>
              </w:rPr>
              <w:t>. Высота стойки</w:t>
            </w:r>
            <w:r w:rsidR="00267CB2" w:rsidRPr="00C53C05">
              <w:rPr>
                <w:rFonts w:ascii="Times New Roman" w:hAnsi="Times New Roman" w:cs="Times New Roman"/>
                <w:sz w:val="20"/>
                <w:szCs w:val="20"/>
              </w:rPr>
              <w:t>, от 60 до 600 мм</w:t>
            </w:r>
          </w:p>
        </w:tc>
      </w:tr>
      <w:tr w:rsidR="00976D7B" w:rsidRPr="00C53C05" w:rsidTr="00C53C05">
        <w:tc>
          <w:tcPr>
            <w:tcW w:w="2410" w:type="dxa"/>
          </w:tcPr>
          <w:p w:rsidR="00976D7B" w:rsidRPr="00C53C05" w:rsidRDefault="0028263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649" w:type="dxa"/>
          </w:tcPr>
          <w:p w:rsidR="00BF5D02" w:rsidRPr="00C53C05" w:rsidRDefault="00BF5D0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Указать необходимую высоту стойки датчика </w:t>
            </w:r>
            <w:r w:rsidR="00282639" w:rsidRPr="00C53C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</w:p>
          <w:p w:rsidR="00976D7B" w:rsidRPr="00C53C05" w:rsidRDefault="00976D7B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Рекомендации:</w:t>
            </w:r>
          </w:p>
          <w:p w:rsidR="00976D7B" w:rsidRPr="00C53C05" w:rsidRDefault="00267CB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-60...+150 С (высота стойки </w:t>
            </w:r>
            <w:r w:rsidR="00976D7B" w:rsidRPr="00C53C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D7B" w:rsidRPr="00C53C0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 и больше</w:t>
            </w:r>
            <w:r w:rsidR="00976D7B" w:rsidRPr="00C53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6D7B" w:rsidRPr="00C53C05" w:rsidRDefault="00267CB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-60...+250 С (высота стойки </w:t>
            </w:r>
            <w:r w:rsidR="00976D7B" w:rsidRPr="00C53C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D7B" w:rsidRPr="00C53C0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 и больше</w:t>
            </w:r>
            <w:r w:rsidR="00976D7B" w:rsidRPr="00C53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6D7B" w:rsidRPr="00C53C05" w:rsidRDefault="00267CB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-196...+350 С (высота стойки </w:t>
            </w:r>
            <w:r w:rsidR="00976D7B" w:rsidRPr="00C53C0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D7B" w:rsidRPr="00C53C0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 больше</w:t>
            </w:r>
            <w:r w:rsidR="00976D7B" w:rsidRPr="00C53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6D7B" w:rsidRPr="00C53C05" w:rsidRDefault="00F05BC8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-196...+4</w:t>
            </w:r>
            <w:r w:rsidR="00267CB2"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00 С (высота стойки </w:t>
            </w:r>
            <w:r w:rsidR="00976D7B" w:rsidRPr="00C53C0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267CB2"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D7B" w:rsidRPr="00C53C0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267CB2"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 и больше</w:t>
            </w:r>
            <w:r w:rsidR="00976D7B" w:rsidRPr="00C53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72ABC" w:rsidRPr="00C53C05" w:rsidRDefault="00D72ABC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267CB2" w:rsidRPr="00C53C05" w:rsidTr="00C53C05">
        <w:tc>
          <w:tcPr>
            <w:tcW w:w="10059" w:type="dxa"/>
            <w:gridSpan w:val="2"/>
          </w:tcPr>
          <w:p w:rsidR="00267CB2" w:rsidRPr="00C53C05" w:rsidRDefault="00917C16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7CB2" w:rsidRPr="00C53C05">
              <w:rPr>
                <w:rFonts w:ascii="Times New Roman" w:hAnsi="Times New Roman" w:cs="Times New Roman"/>
                <w:sz w:val="20"/>
                <w:szCs w:val="20"/>
              </w:rPr>
              <w:t>.Давление процесса</w:t>
            </w:r>
          </w:p>
        </w:tc>
      </w:tr>
      <w:tr w:rsidR="00267CB2" w:rsidRPr="00C53C05" w:rsidTr="00C53C05">
        <w:tc>
          <w:tcPr>
            <w:tcW w:w="2410" w:type="dxa"/>
          </w:tcPr>
          <w:p w:rsidR="00267CB2" w:rsidRPr="00C53C05" w:rsidRDefault="00267CB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9" w:type="dxa"/>
          </w:tcPr>
          <w:p w:rsidR="00267CB2" w:rsidRPr="00C53C05" w:rsidRDefault="0028263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267CB2" w:rsidRPr="00C53C05">
              <w:rPr>
                <w:rFonts w:ascii="Times New Roman" w:hAnsi="Times New Roman" w:cs="Times New Roman"/>
                <w:sz w:val="20"/>
                <w:szCs w:val="20"/>
              </w:rPr>
              <w:t>6 МПа</w:t>
            </w:r>
          </w:p>
        </w:tc>
      </w:tr>
      <w:tr w:rsidR="00267CB2" w:rsidRPr="00C53C05" w:rsidTr="00C53C05">
        <w:tc>
          <w:tcPr>
            <w:tcW w:w="2410" w:type="dxa"/>
          </w:tcPr>
          <w:p w:rsidR="00267CB2" w:rsidRPr="00C53C05" w:rsidRDefault="00267CB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49" w:type="dxa"/>
          </w:tcPr>
          <w:p w:rsidR="00267CB2" w:rsidRPr="00C53C05" w:rsidRDefault="00A420B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267CB2" w:rsidRPr="00C53C05">
              <w:rPr>
                <w:rFonts w:ascii="Times New Roman" w:hAnsi="Times New Roman" w:cs="Times New Roman"/>
                <w:sz w:val="20"/>
                <w:szCs w:val="20"/>
              </w:rPr>
              <w:t>10 МПа</w:t>
            </w:r>
          </w:p>
        </w:tc>
      </w:tr>
      <w:tr w:rsidR="00267CB2" w:rsidRPr="00C53C05" w:rsidTr="00C53C05">
        <w:tc>
          <w:tcPr>
            <w:tcW w:w="2410" w:type="dxa"/>
          </w:tcPr>
          <w:p w:rsidR="00267CB2" w:rsidRPr="00C53C05" w:rsidRDefault="00267CB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49" w:type="dxa"/>
          </w:tcPr>
          <w:p w:rsidR="00267CB2" w:rsidRPr="00C53C05" w:rsidRDefault="00A420B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267CB2" w:rsidRPr="00C53C05">
              <w:rPr>
                <w:rFonts w:ascii="Times New Roman" w:hAnsi="Times New Roman" w:cs="Times New Roman"/>
                <w:sz w:val="20"/>
                <w:szCs w:val="20"/>
              </w:rPr>
              <w:t>16 МПа</w:t>
            </w:r>
          </w:p>
        </w:tc>
      </w:tr>
    </w:tbl>
    <w:p w:rsidR="002C3C8D" w:rsidRPr="00C53C05" w:rsidRDefault="002C3C8D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E66938" w:rsidRPr="00C53C05" w:rsidTr="00C53C05"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C53C05" w:rsidRDefault="0091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6938" w:rsidRPr="00C53C05">
              <w:rPr>
                <w:rFonts w:ascii="Times New Roman" w:hAnsi="Times New Roman" w:cs="Times New Roman"/>
                <w:sz w:val="20"/>
                <w:szCs w:val="20"/>
              </w:rPr>
              <w:t>.Вид взрывозащиты прибора</w:t>
            </w:r>
          </w:p>
        </w:tc>
      </w:tr>
      <w:tr w:rsidR="00E66938" w:rsidRPr="00C53C05" w:rsidTr="00C53C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C53C05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C53C05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Без средств взрывозащиты</w:t>
            </w:r>
          </w:p>
        </w:tc>
      </w:tr>
      <w:tr w:rsidR="00E66938" w:rsidRPr="00C53C05" w:rsidTr="00C53C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C53C05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C53C05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1Ех </w:t>
            </w: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</w:t>
            </w: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</w:t>
            </w: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</w:t>
            </w: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Gb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 - взрывонепроницаемая оболочка</w:t>
            </w:r>
          </w:p>
        </w:tc>
      </w:tr>
      <w:tr w:rsidR="00E66938" w:rsidRPr="00C53C05" w:rsidTr="00C53C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C53C05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C53C05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0Ех </w:t>
            </w:r>
            <w:proofErr w:type="spellStart"/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ia</w:t>
            </w:r>
            <w:proofErr w:type="spellEnd"/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IIC</w:t>
            </w: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Ga</w:t>
            </w:r>
            <w:r w:rsidRPr="00C53C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C53C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- искробезопасная цепь</w:t>
            </w:r>
          </w:p>
        </w:tc>
      </w:tr>
    </w:tbl>
    <w:p w:rsidR="00917C16" w:rsidRPr="00C53C05" w:rsidRDefault="00917C16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917C16" w:rsidRPr="00C53C05" w:rsidTr="00C53C05">
        <w:tc>
          <w:tcPr>
            <w:tcW w:w="10059" w:type="dxa"/>
            <w:gridSpan w:val="2"/>
          </w:tcPr>
          <w:p w:rsidR="00917C16" w:rsidRPr="00C53C05" w:rsidRDefault="00917C16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7.Выходной сигнал</w:t>
            </w:r>
          </w:p>
        </w:tc>
      </w:tr>
      <w:tr w:rsidR="00917C16" w:rsidRPr="00C53C05" w:rsidTr="00C53C05">
        <w:tc>
          <w:tcPr>
            <w:tcW w:w="2410" w:type="dxa"/>
          </w:tcPr>
          <w:p w:rsidR="00917C16" w:rsidRPr="00C53C05" w:rsidRDefault="00917C16" w:rsidP="00C5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49" w:type="dxa"/>
          </w:tcPr>
          <w:p w:rsidR="00917C16" w:rsidRPr="00C53C05" w:rsidRDefault="00917C16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Сухой контакт DPDT/SPDT – релейный выход (всегда присутствует) </w:t>
            </w:r>
          </w:p>
        </w:tc>
      </w:tr>
      <w:tr w:rsidR="00917C16" w:rsidRPr="00C53C05" w:rsidTr="00C53C05">
        <w:tc>
          <w:tcPr>
            <w:tcW w:w="2410" w:type="dxa"/>
          </w:tcPr>
          <w:p w:rsidR="00917C16" w:rsidRPr="00C53C05" w:rsidRDefault="00917C16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9" w:type="dxa"/>
          </w:tcPr>
          <w:p w:rsidR="00917C16" w:rsidRPr="00C53C05" w:rsidRDefault="00917C16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4/20 мА двухпроводная система</w:t>
            </w:r>
          </w:p>
        </w:tc>
      </w:tr>
      <w:tr w:rsidR="00917C16" w:rsidRPr="00C53C05" w:rsidTr="00C53C05">
        <w:tc>
          <w:tcPr>
            <w:tcW w:w="2410" w:type="dxa"/>
          </w:tcPr>
          <w:p w:rsidR="00917C16" w:rsidRPr="00C53C05" w:rsidRDefault="00917C16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9" w:type="dxa"/>
          </w:tcPr>
          <w:p w:rsidR="00917C16" w:rsidRPr="00C53C05" w:rsidRDefault="00917C16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8/16 мА двухпроводная схема</w:t>
            </w:r>
          </w:p>
        </w:tc>
      </w:tr>
      <w:tr w:rsidR="00917C16" w:rsidRPr="00C53C05" w:rsidTr="00C53C05">
        <w:tc>
          <w:tcPr>
            <w:tcW w:w="2410" w:type="dxa"/>
          </w:tcPr>
          <w:p w:rsidR="00917C16" w:rsidRPr="00C53C05" w:rsidRDefault="00917C16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9" w:type="dxa"/>
          </w:tcPr>
          <w:p w:rsidR="00917C16" w:rsidRPr="00C53C05" w:rsidRDefault="00917C16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7/14 мА двухпроводная схема</w:t>
            </w:r>
          </w:p>
        </w:tc>
      </w:tr>
      <w:tr w:rsidR="00917C16" w:rsidRPr="00C53C05" w:rsidTr="00C53C05">
        <w:tc>
          <w:tcPr>
            <w:tcW w:w="2410" w:type="dxa"/>
          </w:tcPr>
          <w:p w:rsidR="00917C16" w:rsidRPr="00C53C05" w:rsidRDefault="00917C16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9" w:type="dxa"/>
          </w:tcPr>
          <w:p w:rsidR="00917C16" w:rsidRPr="00C53C05" w:rsidRDefault="00917C16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NAMUR</w:t>
            </w:r>
          </w:p>
        </w:tc>
      </w:tr>
      <w:tr w:rsidR="00917C16" w:rsidRPr="00C53C05" w:rsidTr="00C53C05">
        <w:tc>
          <w:tcPr>
            <w:tcW w:w="2410" w:type="dxa"/>
          </w:tcPr>
          <w:p w:rsidR="00917C16" w:rsidRPr="00C53C05" w:rsidRDefault="00917C16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ХХ</w:t>
            </w:r>
          </w:p>
        </w:tc>
        <w:tc>
          <w:tcPr>
            <w:tcW w:w="7649" w:type="dxa"/>
          </w:tcPr>
          <w:p w:rsidR="00917C16" w:rsidRPr="00C53C05" w:rsidRDefault="00917C16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Спец. исполнение выходного сигнала (указывается вне кода заказа)</w:t>
            </w:r>
          </w:p>
        </w:tc>
      </w:tr>
    </w:tbl>
    <w:p w:rsidR="00917C16" w:rsidRPr="00C53C05" w:rsidRDefault="00917C16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046A8E" w:rsidRPr="00C53C05" w:rsidTr="00C53C05">
        <w:tc>
          <w:tcPr>
            <w:tcW w:w="10059" w:type="dxa"/>
            <w:gridSpan w:val="2"/>
          </w:tcPr>
          <w:p w:rsidR="00046A8E" w:rsidRPr="00C53C05" w:rsidRDefault="00917C16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46A8E"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. Время задержки срабатывания, от 0,1 до </w:t>
            </w:r>
            <w:r w:rsidR="000A5718" w:rsidRPr="00C53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6A8E" w:rsidRPr="00C53C05">
              <w:rPr>
                <w:rFonts w:ascii="Times New Roman" w:hAnsi="Times New Roman" w:cs="Times New Roman"/>
                <w:sz w:val="20"/>
                <w:szCs w:val="20"/>
              </w:rPr>
              <w:t>0 с</w:t>
            </w:r>
          </w:p>
          <w:p w:rsidR="00923703" w:rsidRPr="00C53C05" w:rsidRDefault="00923703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(Можно сделать настраиваемым параметром)</w:t>
            </w:r>
          </w:p>
        </w:tc>
      </w:tr>
      <w:tr w:rsidR="00046A8E" w:rsidRPr="00C53C05" w:rsidTr="00C53C05">
        <w:tc>
          <w:tcPr>
            <w:tcW w:w="2410" w:type="dxa"/>
          </w:tcPr>
          <w:p w:rsidR="00046A8E" w:rsidRPr="00C53C05" w:rsidRDefault="0028263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9" w:type="dxa"/>
          </w:tcPr>
          <w:p w:rsidR="00046A8E" w:rsidRPr="00C53C05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Указать необходимое время задержки срабатывания в с</w:t>
            </w:r>
            <w:r w:rsidR="00F614E1" w:rsidRPr="00C53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639" w:rsidRPr="00C53C05">
              <w:rPr>
                <w:rFonts w:ascii="Times New Roman" w:hAnsi="Times New Roman" w:cs="Times New Roman"/>
                <w:sz w:val="20"/>
                <w:szCs w:val="20"/>
              </w:rPr>
              <w:t>(стандартное время задержки 2 с)</w:t>
            </w:r>
          </w:p>
        </w:tc>
      </w:tr>
    </w:tbl>
    <w:p w:rsidR="00D626B7" w:rsidRPr="00C53C05" w:rsidRDefault="00D626B7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649"/>
      </w:tblGrid>
      <w:tr w:rsidR="00046A8E" w:rsidRPr="00C53C05" w:rsidTr="00C53C05">
        <w:tc>
          <w:tcPr>
            <w:tcW w:w="10059" w:type="dxa"/>
            <w:gridSpan w:val="2"/>
          </w:tcPr>
          <w:p w:rsidR="00046A8E" w:rsidRPr="00C53C05" w:rsidRDefault="00917C16" w:rsidP="0091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6A8E" w:rsidRPr="00C53C05">
              <w:rPr>
                <w:rFonts w:ascii="Times New Roman" w:hAnsi="Times New Roman" w:cs="Times New Roman"/>
                <w:sz w:val="20"/>
                <w:szCs w:val="20"/>
              </w:rPr>
              <w:t>. Вариант исполнения</w:t>
            </w:r>
          </w:p>
        </w:tc>
      </w:tr>
      <w:tr w:rsidR="00046A8E" w:rsidRPr="00C53C05" w:rsidTr="00C53C05">
        <w:tc>
          <w:tcPr>
            <w:tcW w:w="2410" w:type="dxa"/>
          </w:tcPr>
          <w:p w:rsidR="00046A8E" w:rsidRPr="00C53C05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49" w:type="dxa"/>
          </w:tcPr>
          <w:p w:rsidR="00046A8E" w:rsidRPr="00C53C05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Стандартное (гарантия 2 года, срок службы 12 лет)</w:t>
            </w:r>
          </w:p>
        </w:tc>
      </w:tr>
      <w:tr w:rsidR="00046A8E" w:rsidRPr="00C53C05" w:rsidTr="00C53C05">
        <w:tc>
          <w:tcPr>
            <w:tcW w:w="2410" w:type="dxa"/>
          </w:tcPr>
          <w:p w:rsidR="00046A8E" w:rsidRPr="00C53C05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649" w:type="dxa"/>
          </w:tcPr>
          <w:p w:rsidR="00046A8E" w:rsidRPr="00C53C05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C05">
              <w:rPr>
                <w:rFonts w:ascii="Times New Roman" w:hAnsi="Times New Roman" w:cs="Times New Roman"/>
                <w:sz w:val="20"/>
                <w:szCs w:val="20"/>
              </w:rPr>
              <w:t>Усиленное (гарантия 3 года, срок службы 20 лет)</w:t>
            </w:r>
          </w:p>
        </w:tc>
      </w:tr>
    </w:tbl>
    <w:p w:rsidR="00D72ABC" w:rsidRPr="00C53C05" w:rsidRDefault="00D72ABC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C8D" w:rsidRPr="00C53C05" w:rsidRDefault="00917C16" w:rsidP="00E66938">
      <w:pPr>
        <w:spacing w:after="0"/>
        <w:ind w:left="-567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53C05">
        <w:rPr>
          <w:rFonts w:ascii="Times New Roman" w:hAnsi="Times New Roman" w:cs="Times New Roman"/>
          <w:noProof/>
          <w:sz w:val="20"/>
          <w:szCs w:val="20"/>
          <w:lang w:eastAsia="ru-RU"/>
        </w:rPr>
        <w:t>Внешний вид стандартного изделия (СЖУ-1-Н-0-Г(</w:t>
      </w:r>
      <w:r w:rsidRPr="00C53C05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G</w:t>
      </w:r>
      <w:r w:rsidRPr="00C53C05">
        <w:rPr>
          <w:rFonts w:ascii="Times New Roman" w:hAnsi="Times New Roman" w:cs="Times New Roman"/>
          <w:noProof/>
          <w:sz w:val="20"/>
          <w:szCs w:val="20"/>
          <w:lang w:eastAsia="ru-RU"/>
        </w:rPr>
        <w:t>3/4)-60-6-</w:t>
      </w:r>
      <w:r w:rsidR="003535B9">
        <w:rPr>
          <w:rFonts w:ascii="Times New Roman" w:hAnsi="Times New Roman" w:cs="Times New Roman"/>
          <w:noProof/>
          <w:sz w:val="20"/>
          <w:szCs w:val="20"/>
          <w:lang w:eastAsia="ru-RU"/>
        </w:rPr>
        <w:t>60-</w:t>
      </w:r>
      <w:r w:rsidRPr="00C53C05">
        <w:rPr>
          <w:rFonts w:ascii="Times New Roman" w:hAnsi="Times New Roman" w:cs="Times New Roman"/>
          <w:noProof/>
          <w:sz w:val="20"/>
          <w:szCs w:val="20"/>
          <w:lang w:eastAsia="ru-RU"/>
        </w:rPr>
        <w:t>И-0-2-0)</w:t>
      </w:r>
    </w:p>
    <w:p w:rsidR="00917C16" w:rsidRDefault="00917C16" w:rsidP="00E66938">
      <w:pPr>
        <w:spacing w:after="0"/>
        <w:ind w:left="-567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53C05" w:rsidRDefault="00C53C05" w:rsidP="00E66938">
      <w:pPr>
        <w:spacing w:after="0"/>
        <w:ind w:left="-567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53C05" w:rsidRPr="00C53C05" w:rsidRDefault="00C53C05" w:rsidP="00C53C05">
      <w:pPr>
        <w:spacing w:after="0"/>
        <w:ind w:left="-567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17C16" w:rsidRPr="00917C16" w:rsidRDefault="00917C16" w:rsidP="00C53C0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17C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3158" cy="4033671"/>
            <wp:effectExtent l="0" t="0" r="6985" b="5080"/>
            <wp:docPr id="2" name="Рисунок 2" descr="C:\Users\Guskov_AISNN\Documents\Для опросников (ГОТОВО)\СЖУ-1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kov_AISNN\Documents\Для опросников (ГОТОВО)\СЖУ-1-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3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1" cy="404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C16" w:rsidRPr="0091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5"/>
    <w:rsid w:val="00046A8E"/>
    <w:rsid w:val="000A5718"/>
    <w:rsid w:val="000E260C"/>
    <w:rsid w:val="00102FE3"/>
    <w:rsid w:val="001346F2"/>
    <w:rsid w:val="00165085"/>
    <w:rsid w:val="00267CB2"/>
    <w:rsid w:val="00282639"/>
    <w:rsid w:val="002C3C8D"/>
    <w:rsid w:val="003535B9"/>
    <w:rsid w:val="0043537F"/>
    <w:rsid w:val="0046590E"/>
    <w:rsid w:val="007275D5"/>
    <w:rsid w:val="008176BB"/>
    <w:rsid w:val="00917C16"/>
    <w:rsid w:val="009234C7"/>
    <w:rsid w:val="00923703"/>
    <w:rsid w:val="00976D7B"/>
    <w:rsid w:val="00A420B0"/>
    <w:rsid w:val="00BF5D02"/>
    <w:rsid w:val="00C53C05"/>
    <w:rsid w:val="00C67F00"/>
    <w:rsid w:val="00D626B7"/>
    <w:rsid w:val="00D72ABC"/>
    <w:rsid w:val="00E66938"/>
    <w:rsid w:val="00F05BC8"/>
    <w:rsid w:val="00F245EC"/>
    <w:rsid w:val="00F50873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D6F3"/>
  <w15:chartTrackingRefBased/>
  <w15:docId w15:val="{97A356FD-6799-4D30-9A17-F8D2961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Анна Мельникова</cp:lastModifiedBy>
  <cp:revision>3</cp:revision>
  <dcterms:created xsi:type="dcterms:W3CDTF">2018-11-05T16:12:00Z</dcterms:created>
  <dcterms:modified xsi:type="dcterms:W3CDTF">2018-11-05T17:44:00Z</dcterms:modified>
</cp:coreProperties>
</file>